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0" w:rsidRPr="00A573AA" w:rsidRDefault="00A573AA">
      <w:pPr>
        <w:rPr>
          <w:rFonts w:ascii="Arial" w:hAnsi="Arial" w:cs="Arial"/>
          <w:sz w:val="24"/>
          <w:szCs w:val="24"/>
        </w:rPr>
      </w:pPr>
      <w:r w:rsidRPr="00A573AA">
        <w:rPr>
          <w:rFonts w:ascii="Arial" w:hAnsi="Arial" w:cs="Arial"/>
          <w:sz w:val="24"/>
          <w:szCs w:val="24"/>
        </w:rPr>
        <w:t>Lista projektów do dofinansowania Oś 11 Włączenie społeczne, Działania 11.1 Aktywne włączenie, w tym z myślą o promowaniu równych szans oraz aktywnego uczestnictwa i zwiększaniu szans na zatrudnienie, Poddziałania 11.1.2 Aktywizacja społeczna i zawodowa osób wykluczonych oraz zagrożonych wykluczeniem społecznym z wykorzystaniem instrumentów aktywnej integracji – projekt ZIT Olsztyn.</w:t>
      </w: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760"/>
        <w:gridCol w:w="4251"/>
        <w:gridCol w:w="2268"/>
        <w:gridCol w:w="2551"/>
      </w:tblGrid>
      <w:tr w:rsidR="00A573AA" w:rsidRPr="00A573AA" w:rsidTr="00A573AA">
        <w:trPr>
          <w:trHeight w:val="4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A" w:rsidRPr="0056518B" w:rsidRDefault="00A573AA" w:rsidP="00C20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A" w:rsidRPr="0056518B" w:rsidRDefault="00A573AA" w:rsidP="00C20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A" w:rsidRPr="0056518B" w:rsidRDefault="00A573AA" w:rsidP="00C20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A" w:rsidRPr="0056518B" w:rsidRDefault="00A573AA" w:rsidP="00C20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A" w:rsidRPr="0056518B" w:rsidRDefault="00A573AA" w:rsidP="00C20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73AA" w:rsidRPr="00A573AA" w:rsidTr="00A573AA">
        <w:trPr>
          <w:trHeight w:val="15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73AA" w:rsidRPr="0056518B" w:rsidRDefault="00A573AA" w:rsidP="00A5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w </w:t>
            </w:r>
            <w:r w:rsidRPr="00A57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573AA" w:rsidRPr="0056518B" w:rsidRDefault="00A573AA" w:rsidP="00A5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wnioskowanego dofinansowania w </w:t>
            </w:r>
            <w:r w:rsidRPr="00A57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A573AA" w:rsidRPr="00A573AA" w:rsidTr="00A573AA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FOSa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drodze do aktywności - edycja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4 281 432,52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4 067 360,89</w:t>
            </w:r>
          </w:p>
        </w:tc>
      </w:tr>
      <w:tr w:rsidR="00A573AA" w:rsidRPr="00A573AA" w:rsidTr="00A573AA">
        <w:trPr>
          <w:trHeight w:val="9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Warmińsko-Mazurski Sejmik Osób Niepełnosprawnych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Centrum Aktywności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1 321 896,57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1 255 796,57</w:t>
            </w:r>
          </w:p>
        </w:tc>
      </w:tr>
      <w:tr w:rsidR="00A573AA" w:rsidRPr="00A573AA" w:rsidTr="00A573AA">
        <w:trPr>
          <w:trHeight w:val="17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AL EDUKACJA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Lena Andrzejewska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Centrum Szkoleniowo-Doradcze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Daj sobie szansę - program integracji społeczno-zawodowej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651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 niepełnosprawnych mieszkańców MOF Olsztyna zagrożonych ubóstwem lub wykluczeniem społecznym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1 032 890,75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981 246,21</w:t>
            </w:r>
          </w:p>
        </w:tc>
      </w:tr>
      <w:tr w:rsidR="00A573AA" w:rsidRPr="00A573AA" w:rsidTr="00A573AA">
        <w:trPr>
          <w:trHeight w:val="14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Fundacja  Aktywizacji Społecznej BESTWAY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Wsparcie na starcie dla mieszkańców MOF Olsztyn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448 671,50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425 921,50</w:t>
            </w:r>
          </w:p>
        </w:tc>
      </w:tr>
      <w:tr w:rsidR="00A573AA" w:rsidRPr="00A573AA" w:rsidTr="00A573AA">
        <w:trPr>
          <w:trHeight w:val="9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Towarzystwo Przyjaciół Dzieci Warmińsko Mazurski Oddział Regionalny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PERSPEKTYWA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806 377,60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762 877,60</w:t>
            </w:r>
          </w:p>
        </w:tc>
      </w:tr>
      <w:tr w:rsidR="00A573AA" w:rsidRPr="00A573AA" w:rsidTr="00A573AA">
        <w:trPr>
          <w:trHeight w:val="7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Centrum Doskonalenia Kadr Ewa Perlińska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Szansa na zmianę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1 035 441,30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983 669,23</w:t>
            </w:r>
          </w:p>
        </w:tc>
      </w:tr>
      <w:tr w:rsidR="00A573AA" w:rsidRPr="00A573AA" w:rsidTr="00A573AA">
        <w:trPr>
          <w:trHeight w:val="8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S.T.R. Project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Romaniszyn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Generator zmian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1 036 122,20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984 316,09</w:t>
            </w:r>
          </w:p>
        </w:tc>
      </w:tr>
      <w:tr w:rsidR="00A573AA" w:rsidRPr="00A573AA" w:rsidTr="00A573AA">
        <w:trPr>
          <w:trHeight w:val="8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FUNDACJA AKTYWIZACJI ZAWODOWEJ I ROZWOJU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Sukces jest dla Ciebie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1 036 122,20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984 316,09</w:t>
            </w:r>
          </w:p>
        </w:tc>
      </w:tr>
      <w:tr w:rsidR="00A573AA" w:rsidRPr="00A573AA" w:rsidTr="00A573AA">
        <w:trPr>
          <w:trHeight w:val="8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Paweł Rozmarynowski ARTCOM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szansa na aktywność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1 035 441,30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983 669,23</w:t>
            </w:r>
          </w:p>
        </w:tc>
      </w:tr>
      <w:tr w:rsidR="00A573AA" w:rsidRPr="00A573AA" w:rsidTr="00A573AA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SMART BUSINESS Ewa </w:t>
            </w:r>
            <w:proofErr w:type="spellStart"/>
            <w:r w:rsidRPr="00565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Ślaga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Dobra zmiana!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1 035 441,30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A" w:rsidRPr="0056518B" w:rsidRDefault="00A573AA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65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983 669,23</w:t>
            </w:r>
          </w:p>
        </w:tc>
      </w:tr>
    </w:tbl>
    <w:p w:rsidR="00A573AA" w:rsidRPr="00A573AA" w:rsidRDefault="00A573AA" w:rsidP="00A573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73AA" w:rsidRPr="00A573AA" w:rsidRDefault="00A573AA">
      <w:pPr>
        <w:rPr>
          <w:rFonts w:ascii="Arial" w:hAnsi="Arial" w:cs="Arial"/>
          <w:sz w:val="24"/>
          <w:szCs w:val="24"/>
        </w:rPr>
      </w:pPr>
    </w:p>
    <w:sectPr w:rsidR="00A573AA" w:rsidRPr="00A573AA" w:rsidSect="00A5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8"/>
    <w:rsid w:val="00106040"/>
    <w:rsid w:val="00A573AA"/>
    <w:rsid w:val="00E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BA5F-B428-4FEC-A31E-C5B47B6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Labes-Kunicka</dc:creator>
  <cp:keywords/>
  <dc:description/>
  <cp:lastModifiedBy>Ewa Labes-Kunicka</cp:lastModifiedBy>
  <cp:revision>2</cp:revision>
  <dcterms:created xsi:type="dcterms:W3CDTF">2019-11-05T10:21:00Z</dcterms:created>
  <dcterms:modified xsi:type="dcterms:W3CDTF">2019-11-05T10:25:00Z</dcterms:modified>
</cp:coreProperties>
</file>